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913" w:rsidRPr="00032913" w:rsidRDefault="00032913" w:rsidP="00032913">
      <w:pPr>
        <w:spacing w:before="300" w:after="375" w:line="312" w:lineRule="atLeast"/>
        <w:outlineLvl w:val="0"/>
        <w:rPr>
          <w:rFonts w:ascii="Arial" w:eastAsia="Times New Roman" w:hAnsi="Arial" w:cs="Arial"/>
          <w:color w:val="257CB1"/>
          <w:kern w:val="36"/>
          <w:sz w:val="54"/>
          <w:szCs w:val="54"/>
          <w:lang w:eastAsia="ru-RU"/>
        </w:rPr>
      </w:pPr>
      <w:r w:rsidRPr="00032913">
        <w:rPr>
          <w:rFonts w:ascii="Arial" w:eastAsia="Times New Roman" w:hAnsi="Arial" w:cs="Arial"/>
          <w:color w:val="257CB1"/>
          <w:kern w:val="36"/>
          <w:sz w:val="54"/>
          <w:szCs w:val="54"/>
          <w:lang w:eastAsia="ru-RU"/>
        </w:rPr>
        <w:t>Внесение сведений в ФИС ФРДО</w:t>
      </w:r>
    </w:p>
    <w:p w:rsidR="00032913" w:rsidRPr="00032913" w:rsidRDefault="00032913" w:rsidP="00032913">
      <w:pPr>
        <w:spacing w:after="0" w:line="240" w:lineRule="auto"/>
        <w:rPr>
          <w:rFonts w:ascii="Arial" w:eastAsia="Times New Roman" w:hAnsi="Arial" w:cs="Arial"/>
          <w:color w:val="444D4F"/>
          <w:sz w:val="21"/>
          <w:szCs w:val="21"/>
          <w:lang w:eastAsia="ru-RU"/>
        </w:rPr>
      </w:pP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 xml:space="preserve">Уважаемые </w:t>
      </w:r>
      <w:proofErr w:type="gramStart"/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>коллеги!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br/>
      </w:r>
      <w:r w:rsidRPr="00032913">
        <w:rPr>
          <w:rFonts w:ascii="Arial" w:eastAsia="Times New Roman" w:hAnsi="Arial" w:cs="Arial"/>
          <w:b/>
          <w:bCs/>
          <w:color w:val="444D4F"/>
          <w:sz w:val="21"/>
          <w:szCs w:val="21"/>
          <w:lang w:eastAsia="ru-RU"/>
        </w:rPr>
        <w:t>Важная</w:t>
      </w:r>
      <w:proofErr w:type="gramEnd"/>
      <w:r w:rsidRPr="00032913">
        <w:rPr>
          <w:rFonts w:ascii="Arial" w:eastAsia="Times New Roman" w:hAnsi="Arial" w:cs="Arial"/>
          <w:b/>
          <w:bCs/>
          <w:color w:val="444D4F"/>
          <w:sz w:val="21"/>
          <w:szCs w:val="21"/>
          <w:lang w:eastAsia="ru-RU"/>
        </w:rPr>
        <w:t xml:space="preserve"> информация для слушателей, которые прошли курсы повышения квалификации в </w:t>
      </w:r>
      <w:r>
        <w:rPr>
          <w:rFonts w:ascii="Arial" w:eastAsia="Times New Roman" w:hAnsi="Arial" w:cs="Arial"/>
          <w:b/>
          <w:bCs/>
          <w:color w:val="444D4F"/>
          <w:sz w:val="21"/>
          <w:szCs w:val="21"/>
          <w:lang w:eastAsia="ru-RU"/>
        </w:rPr>
        <w:t>Ф</w:t>
      </w:r>
      <w:r w:rsidRPr="00032913">
        <w:rPr>
          <w:rFonts w:ascii="Arial" w:eastAsia="Times New Roman" w:hAnsi="Arial" w:cs="Arial"/>
          <w:b/>
          <w:bCs/>
          <w:color w:val="444D4F"/>
          <w:sz w:val="21"/>
          <w:szCs w:val="21"/>
          <w:lang w:eastAsia="ru-RU"/>
        </w:rPr>
        <w:t>ДПО «</w:t>
      </w:r>
      <w:r>
        <w:rPr>
          <w:rFonts w:ascii="Arial" w:eastAsia="Times New Roman" w:hAnsi="Arial" w:cs="Arial"/>
          <w:b/>
          <w:bCs/>
          <w:color w:val="444D4F"/>
          <w:sz w:val="21"/>
          <w:szCs w:val="21"/>
          <w:lang w:eastAsia="ru-RU"/>
        </w:rPr>
        <w:t>Аудэкс</w:t>
      </w:r>
      <w:r w:rsidRPr="00032913">
        <w:rPr>
          <w:rFonts w:ascii="Arial" w:eastAsia="Times New Roman" w:hAnsi="Arial" w:cs="Arial"/>
          <w:b/>
          <w:bCs/>
          <w:color w:val="444D4F"/>
          <w:sz w:val="21"/>
          <w:szCs w:val="21"/>
          <w:lang w:eastAsia="ru-RU"/>
        </w:rPr>
        <w:t>»!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 xml:space="preserve"> </w:t>
      </w:r>
    </w:p>
    <w:p w:rsidR="00032913" w:rsidRPr="00032913" w:rsidRDefault="00032913" w:rsidP="00032913">
      <w:pPr>
        <w:spacing w:after="0" w:line="240" w:lineRule="auto"/>
        <w:rPr>
          <w:rFonts w:ascii="Arial" w:eastAsia="Times New Roman" w:hAnsi="Arial" w:cs="Arial"/>
          <w:color w:val="444D4F"/>
          <w:sz w:val="21"/>
          <w:szCs w:val="21"/>
          <w:lang w:eastAsia="ru-RU"/>
        </w:rPr>
      </w:pP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> </w:t>
      </w:r>
    </w:p>
    <w:p w:rsidR="00032913" w:rsidRPr="00032913" w:rsidRDefault="00032913" w:rsidP="00032913">
      <w:pPr>
        <w:spacing w:after="0" w:line="240" w:lineRule="auto"/>
        <w:rPr>
          <w:rFonts w:ascii="Arial" w:eastAsia="Times New Roman" w:hAnsi="Arial" w:cs="Arial"/>
          <w:color w:val="444D4F"/>
          <w:sz w:val="21"/>
          <w:szCs w:val="21"/>
          <w:lang w:eastAsia="ru-RU"/>
        </w:rPr>
      </w:pP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 xml:space="preserve">В соответствии с действующим законодательством* </w:t>
      </w:r>
      <w:r w:rsidRPr="00032913">
        <w:rPr>
          <w:rFonts w:ascii="Arial" w:eastAsia="Times New Roman" w:hAnsi="Arial" w:cs="Arial"/>
          <w:b/>
          <w:bCs/>
          <w:color w:val="444D4F"/>
          <w:sz w:val="21"/>
          <w:szCs w:val="21"/>
          <w:lang w:eastAsia="ru-RU"/>
        </w:rPr>
        <w:t>с января 2019 г. 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 xml:space="preserve"> в «Федеральный реестр сведений о документах об образовании и (или) о квалификации, документах об обучении» (далее – ФИС ФРДО) </w:t>
      </w:r>
      <w:r w:rsidRPr="00032913">
        <w:rPr>
          <w:rFonts w:ascii="Arial" w:eastAsia="Times New Roman" w:hAnsi="Arial" w:cs="Arial"/>
          <w:b/>
          <w:bCs/>
          <w:color w:val="444D4F"/>
          <w:sz w:val="21"/>
          <w:szCs w:val="21"/>
          <w:lang w:eastAsia="ru-RU"/>
        </w:rPr>
        <w:t>заносятся сведения о выданных документах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> (удостоверениях о повышении квалификации и дипломах о профессиональной переподготовке). 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br/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br/>
        <w:t xml:space="preserve">Согласно требованиям </w:t>
      </w:r>
      <w:proofErr w:type="spellStart"/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>Рособрнадзора</w:t>
      </w:r>
      <w:proofErr w:type="spellEnd"/>
      <w:r>
        <w:rPr>
          <w:rFonts w:ascii="Arial" w:eastAsia="Times New Roman" w:hAnsi="Arial" w:cs="Arial"/>
          <w:color w:val="444D4F"/>
          <w:sz w:val="21"/>
          <w:szCs w:val="21"/>
          <w:lang w:eastAsia="ru-RU"/>
        </w:rPr>
        <w:t>,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 xml:space="preserve"> в ФИС ФРДО указывается, на основании какого документа Вы были приняты на обучение в </w:t>
      </w:r>
      <w:r>
        <w:rPr>
          <w:rFonts w:ascii="Arial" w:eastAsia="Times New Roman" w:hAnsi="Arial" w:cs="Arial"/>
          <w:color w:val="444D4F"/>
          <w:sz w:val="21"/>
          <w:szCs w:val="21"/>
          <w:lang w:eastAsia="ru-RU"/>
        </w:rPr>
        <w:t>Ф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>ДПО «</w:t>
      </w:r>
      <w:r>
        <w:rPr>
          <w:rFonts w:ascii="Arial" w:eastAsia="Times New Roman" w:hAnsi="Arial" w:cs="Arial"/>
          <w:color w:val="444D4F"/>
          <w:sz w:val="21"/>
          <w:szCs w:val="21"/>
          <w:lang w:eastAsia="ru-RU"/>
        </w:rPr>
        <w:t>Аудэкс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>». 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br/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br/>
        <w:t xml:space="preserve">В связи с этим необходима информация о Вашем дипломе о профессиональном образовании (СПО или ВО) на момент заключения договора с </w:t>
      </w:r>
      <w:r>
        <w:rPr>
          <w:rFonts w:ascii="Arial" w:eastAsia="Times New Roman" w:hAnsi="Arial" w:cs="Arial"/>
          <w:color w:val="444D4F"/>
          <w:sz w:val="21"/>
          <w:szCs w:val="21"/>
          <w:lang w:eastAsia="ru-RU"/>
        </w:rPr>
        <w:t>Ф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>ДПО «</w:t>
      </w:r>
      <w:r>
        <w:rPr>
          <w:rFonts w:ascii="Arial" w:eastAsia="Times New Roman" w:hAnsi="Arial" w:cs="Arial"/>
          <w:color w:val="444D4F"/>
          <w:sz w:val="21"/>
          <w:szCs w:val="21"/>
          <w:lang w:eastAsia="ru-RU"/>
        </w:rPr>
        <w:t>Аудэкс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>»: 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br/>
        <w:t>– серия документа, 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br/>
        <w:t>– номер документа, 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br/>
        <w:t>– дата начала обучения (в формате 00.00.0000), 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br/>
        <w:t>– дата окончания обучения (в формате 00.00.0000), 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br/>
        <w:t>– срок обучения (общее количество часов в формате 000). 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br/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br/>
        <w:t xml:space="preserve">Если Вы по какой-то причине не смогли во время предоставить копию диплома ВО или СПО и(или) вкладыша диплома, </w:t>
      </w:r>
      <w:r w:rsidRPr="00032913">
        <w:rPr>
          <w:rFonts w:ascii="Arial" w:eastAsia="Times New Roman" w:hAnsi="Arial" w:cs="Arial"/>
          <w:b/>
          <w:bCs/>
          <w:color w:val="444D4F"/>
          <w:sz w:val="21"/>
          <w:szCs w:val="21"/>
          <w:lang w:eastAsia="ru-RU"/>
        </w:rPr>
        <w:t>просим выслать скан-копию диплома о профессиональном образовании и его вкладыша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 xml:space="preserve"> по электронной почте </w:t>
      </w:r>
      <w:r w:rsidRPr="00032913">
        <w:rPr>
          <w:rFonts w:ascii="Arial" w:eastAsia="Times New Roman" w:hAnsi="Arial" w:cs="Arial"/>
          <w:b/>
          <w:color w:val="444D4F"/>
          <w:sz w:val="21"/>
          <w:szCs w:val="21"/>
          <w:lang w:val="en-US" w:eastAsia="ru-RU"/>
        </w:rPr>
        <w:t>fpeo</w:t>
      </w:r>
      <w:r w:rsidRPr="00032913">
        <w:rPr>
          <w:rFonts w:ascii="Arial" w:eastAsia="Times New Roman" w:hAnsi="Arial" w:cs="Arial"/>
          <w:b/>
          <w:bCs/>
          <w:color w:val="444D4F"/>
          <w:sz w:val="21"/>
          <w:szCs w:val="21"/>
          <w:lang w:eastAsia="ru-RU"/>
        </w:rPr>
        <w:t>@</w:t>
      </w:r>
      <w:proofErr w:type="spellStart"/>
      <w:r>
        <w:rPr>
          <w:rFonts w:ascii="Arial" w:eastAsia="Times New Roman" w:hAnsi="Arial" w:cs="Arial"/>
          <w:b/>
          <w:bCs/>
          <w:color w:val="444D4F"/>
          <w:sz w:val="21"/>
          <w:szCs w:val="21"/>
          <w:lang w:val="en-US" w:eastAsia="ru-RU"/>
        </w:rPr>
        <w:t>audex</w:t>
      </w:r>
      <w:proofErr w:type="spellEnd"/>
      <w:r w:rsidRPr="00032913">
        <w:rPr>
          <w:rFonts w:ascii="Arial" w:eastAsia="Times New Roman" w:hAnsi="Arial" w:cs="Arial"/>
          <w:b/>
          <w:bCs/>
          <w:color w:val="444D4F"/>
          <w:sz w:val="21"/>
          <w:szCs w:val="21"/>
          <w:lang w:eastAsia="ru-RU"/>
        </w:rPr>
        <w:t>.</w:t>
      </w:r>
      <w:proofErr w:type="spellStart"/>
      <w:r>
        <w:rPr>
          <w:rFonts w:ascii="Arial" w:eastAsia="Times New Roman" w:hAnsi="Arial" w:cs="Arial"/>
          <w:b/>
          <w:bCs/>
          <w:color w:val="444D4F"/>
          <w:sz w:val="21"/>
          <w:szCs w:val="21"/>
          <w:lang w:val="en-US" w:eastAsia="ru-RU"/>
        </w:rPr>
        <w:t>ru</w:t>
      </w:r>
      <w:proofErr w:type="spellEnd"/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 xml:space="preserve"> в кратчайшие сроки. Перед отправкой необходимо убедиться, что вся информация в скан-копии читаема.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br/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br/>
      </w:r>
      <w:r w:rsidRPr="00032913">
        <w:rPr>
          <w:rFonts w:ascii="Arial" w:eastAsia="Times New Roman" w:hAnsi="Arial" w:cs="Arial"/>
          <w:b/>
          <w:bCs/>
          <w:color w:val="444D4F"/>
          <w:sz w:val="21"/>
          <w:szCs w:val="21"/>
          <w:lang w:eastAsia="ru-RU"/>
        </w:rPr>
        <w:t>Свои вопросы Вы можете направлять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 xml:space="preserve"> 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br/>
        <w:t xml:space="preserve">по электронной почте </w:t>
      </w:r>
      <w:r>
        <w:rPr>
          <w:rFonts w:ascii="Arial" w:eastAsia="Times New Roman" w:hAnsi="Arial" w:cs="Arial"/>
          <w:color w:val="444D4F"/>
          <w:sz w:val="21"/>
          <w:szCs w:val="21"/>
          <w:lang w:val="en-US" w:eastAsia="ru-RU"/>
        </w:rPr>
        <w:t>fpeo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>@</w:t>
      </w:r>
      <w:proofErr w:type="spellStart"/>
      <w:r>
        <w:rPr>
          <w:rFonts w:ascii="Arial" w:eastAsia="Times New Roman" w:hAnsi="Arial" w:cs="Arial"/>
          <w:color w:val="444D4F"/>
          <w:sz w:val="21"/>
          <w:szCs w:val="21"/>
          <w:lang w:val="en-US" w:eastAsia="ru-RU"/>
        </w:rPr>
        <w:t>audex</w:t>
      </w:r>
      <w:proofErr w:type="spellEnd"/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444D4F"/>
          <w:sz w:val="21"/>
          <w:szCs w:val="21"/>
          <w:lang w:val="en-US" w:eastAsia="ru-RU"/>
        </w:rPr>
        <w:t>ru</w:t>
      </w:r>
      <w:proofErr w:type="spellEnd"/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 xml:space="preserve"> 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br/>
        <w:t>либо обращаться по номер</w:t>
      </w:r>
      <w:r>
        <w:rPr>
          <w:rFonts w:ascii="Arial" w:eastAsia="Times New Roman" w:hAnsi="Arial" w:cs="Arial"/>
          <w:color w:val="444D4F"/>
          <w:sz w:val="21"/>
          <w:szCs w:val="21"/>
          <w:lang w:val="en-US" w:eastAsia="ru-RU"/>
        </w:rPr>
        <w:t>e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 xml:space="preserve"> телефон</w:t>
      </w:r>
      <w:r>
        <w:rPr>
          <w:rFonts w:ascii="Arial" w:eastAsia="Times New Roman" w:hAnsi="Arial" w:cs="Arial"/>
          <w:color w:val="444D4F"/>
          <w:sz w:val="21"/>
          <w:szCs w:val="21"/>
          <w:lang w:val="en-US" w:eastAsia="ru-RU"/>
        </w:rPr>
        <w:t>f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 xml:space="preserve">: </w:t>
      </w:r>
      <w:bookmarkStart w:id="0" w:name="_GoBack"/>
      <w:bookmarkEnd w:id="0"/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 xml:space="preserve">(843) </w:t>
      </w:r>
      <w:r>
        <w:rPr>
          <w:rFonts w:ascii="Arial" w:eastAsia="Times New Roman" w:hAnsi="Arial" w:cs="Arial"/>
          <w:color w:val="444D4F"/>
          <w:sz w:val="21"/>
          <w:szCs w:val="21"/>
          <w:lang w:val="en-US" w:eastAsia="ru-RU"/>
        </w:rPr>
        <w:t>202-07-66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> 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br/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br/>
        <w:t xml:space="preserve">* Постановление Правительства РФ от 26.08.2013 № 729 (ред. от 29.11.2018) «О федеральной информационной системе «Федеральный реестр сведений о документах об образовании и (или) о квалификации, документах об обучении». </w:t>
      </w:r>
      <w:hyperlink r:id="rId4" w:tgtFrame="_blank" w:history="1">
        <w:r w:rsidRPr="00032913">
          <w:rPr>
            <w:rFonts w:ascii="Times New Roman" w:eastAsia="Times New Roman" w:hAnsi="Times New Roman" w:cs="Times New Roman"/>
            <w:color w:val="768082"/>
            <w:sz w:val="21"/>
            <w:szCs w:val="21"/>
            <w:lang w:eastAsia="ru-RU"/>
          </w:rPr>
          <w:t>Подробнее</w:t>
        </w:r>
      </w:hyperlink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>. </w:t>
      </w:r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br/>
        <w:t xml:space="preserve">Письмо </w:t>
      </w:r>
      <w:proofErr w:type="spellStart"/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>Рособрнадзора</w:t>
      </w:r>
      <w:proofErr w:type="spellEnd"/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 xml:space="preserve"> от 05.09.2018 № 05-330 «О проведении мониторинга заполнения ФИС ФРДО». </w:t>
      </w:r>
      <w:hyperlink r:id="rId5" w:tgtFrame="_blank" w:history="1">
        <w:r w:rsidRPr="00032913">
          <w:rPr>
            <w:rFonts w:ascii="Times New Roman" w:eastAsia="Times New Roman" w:hAnsi="Times New Roman" w:cs="Times New Roman"/>
            <w:color w:val="768082"/>
            <w:sz w:val="21"/>
            <w:szCs w:val="21"/>
            <w:lang w:eastAsia="ru-RU"/>
          </w:rPr>
          <w:t>Подробнее</w:t>
        </w:r>
      </w:hyperlink>
      <w:r w:rsidRPr="00032913">
        <w:rPr>
          <w:rFonts w:ascii="Arial" w:eastAsia="Times New Roman" w:hAnsi="Arial" w:cs="Arial"/>
          <w:color w:val="444D4F"/>
          <w:sz w:val="21"/>
          <w:szCs w:val="21"/>
          <w:lang w:eastAsia="ru-RU"/>
        </w:rPr>
        <w:t>. </w:t>
      </w:r>
    </w:p>
    <w:p w:rsidR="006156A3" w:rsidRDefault="006156A3"/>
    <w:sectPr w:rsidR="00615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13"/>
    <w:rsid w:val="00032913"/>
    <w:rsid w:val="0061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3CDAB-F8AE-4C4A-B2A9-ECDB3C4E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2913"/>
    <w:pPr>
      <w:spacing w:before="300" w:after="195" w:line="312" w:lineRule="atLeast"/>
      <w:outlineLvl w:val="0"/>
    </w:pPr>
    <w:rPr>
      <w:rFonts w:ascii="Arial" w:eastAsia="Times New Roman" w:hAnsi="Arial" w:cs="Arial"/>
      <w:color w:val="257CB1"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913"/>
    <w:rPr>
      <w:rFonts w:ascii="Arial" w:eastAsia="Times New Roman" w:hAnsi="Arial" w:cs="Arial"/>
      <w:color w:val="257CB1"/>
      <w:kern w:val="36"/>
      <w:sz w:val="54"/>
      <w:szCs w:val="54"/>
      <w:lang w:eastAsia="ru-RU"/>
    </w:rPr>
  </w:style>
  <w:style w:type="character" w:styleId="a3">
    <w:name w:val="Hyperlink"/>
    <w:basedOn w:val="a0"/>
    <w:uiPriority w:val="99"/>
    <w:semiHidden/>
    <w:unhideWhenUsed/>
    <w:rsid w:val="00032913"/>
    <w:rPr>
      <w:strike w:val="0"/>
      <w:dstrike w:val="0"/>
      <w:color w:val="768082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032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6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75667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5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76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64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.e.zamdirobr.ru/npditem?modId=99&amp;docId=551332231" TargetMode="External"/><Relationship Id="rId4" Type="http://schemas.openxmlformats.org/officeDocument/2006/relationships/hyperlink" Target="http://www.consultant.ru/document/cons_doc_LAW_15117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Элина</dc:creator>
  <cp:keywords/>
  <dc:description/>
  <cp:lastModifiedBy>Новикова Элина</cp:lastModifiedBy>
  <cp:revision>1</cp:revision>
  <dcterms:created xsi:type="dcterms:W3CDTF">2019-11-15T07:36:00Z</dcterms:created>
  <dcterms:modified xsi:type="dcterms:W3CDTF">2019-11-15T07:41:00Z</dcterms:modified>
</cp:coreProperties>
</file>